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38" w:rsidRPr="00D65338" w:rsidRDefault="00D65338" w:rsidP="001B60F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338" w:rsidRPr="00D65338" w:rsidRDefault="00D65338" w:rsidP="004E1D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338">
        <w:rPr>
          <w:rFonts w:ascii="Times New Roman" w:eastAsia="Times New Roman" w:hAnsi="Times New Roman" w:cs="Times New Roman"/>
          <w:sz w:val="24"/>
          <w:szCs w:val="24"/>
          <w:lang w:eastAsia="pl-PL"/>
        </w:rPr>
        <w:t>-Projekt-</w:t>
      </w:r>
    </w:p>
    <w:p w:rsidR="00D65338" w:rsidRPr="00D65338" w:rsidRDefault="00D65338" w:rsidP="004E1D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Uchwała Nr X</w:t>
      </w:r>
      <w:r w:rsidR="00F431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V</w:t>
      </w:r>
      <w:r w:rsidRPr="00D6533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/…../2012</w:t>
      </w:r>
    </w:p>
    <w:p w:rsidR="00D65338" w:rsidRPr="00D65338" w:rsidRDefault="00D65338" w:rsidP="004E1D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6533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Rady Powiatu Wodzisławskiego</w:t>
      </w:r>
    </w:p>
    <w:p w:rsidR="00D65338" w:rsidRPr="00D65338" w:rsidRDefault="00D65338" w:rsidP="004E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33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dnia 29 listopada</w:t>
      </w:r>
      <w:r w:rsidRPr="00D6533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2012 roku </w:t>
      </w:r>
    </w:p>
    <w:p w:rsidR="00D65338" w:rsidRPr="00D65338" w:rsidRDefault="00D65338" w:rsidP="004E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65338" w:rsidRPr="00D65338" w:rsidRDefault="00D65338" w:rsidP="004E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65338" w:rsidRDefault="00D65338" w:rsidP="004E1D55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338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:</w:t>
      </w:r>
      <w:r w:rsidRPr="00D6533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zmiany Statutu Powiatowego Publicznego Zakładu Opieki Zdrowotnej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w Rydułtowach i Wodzisławiu Śląskim z siedzibą w Wodzisławiu Śląskim.</w:t>
      </w:r>
    </w:p>
    <w:p w:rsidR="00D65338" w:rsidRDefault="00D65338" w:rsidP="004E1D55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90EB9" w:rsidRPr="00C90EB9" w:rsidRDefault="00D65338" w:rsidP="004E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3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12 pkt 11 ustawy z dnia 5 czerwca 1998r. o samorządzie powiatowym </w:t>
      </w:r>
      <w:r w:rsidRPr="00D653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(tekst jednolity Dz. U. z 2001r. Nr 142, poz. 1592 z </w:t>
      </w:r>
      <w:proofErr w:type="spellStart"/>
      <w:r w:rsidRPr="00D65338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D65338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  <w:r w:rsidR="004E1D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związku z</w:t>
      </w:r>
      <w:r w:rsidR="00BC7F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art. 42 ust. 4 ustawy z dnia 15 </w:t>
      </w:r>
      <w:r w:rsidR="00BF0D05">
        <w:rPr>
          <w:rFonts w:ascii="Times New Roman" w:eastAsia="Times New Roman" w:hAnsi="Times New Roman" w:cs="Times New Roman"/>
          <w:sz w:val="24"/>
          <w:szCs w:val="20"/>
          <w:lang w:eastAsia="pl-PL"/>
        </w:rPr>
        <w:t>kwietnia 2011r. o działaln</w:t>
      </w:r>
      <w:r w:rsidR="00BC7F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ości </w:t>
      </w:r>
      <w:r w:rsidR="00BF0D05">
        <w:rPr>
          <w:rFonts w:ascii="Times New Roman" w:eastAsia="Times New Roman" w:hAnsi="Times New Roman" w:cs="Times New Roman"/>
          <w:sz w:val="24"/>
          <w:szCs w:val="20"/>
          <w:lang w:eastAsia="pl-PL"/>
        </w:rPr>
        <w:t>leczniczej</w:t>
      </w:r>
      <w:r w:rsidR="00BC7F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64F14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="00BF0D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Dz. U. z 2011r. Nr 112, poz. 654, z </w:t>
      </w:r>
      <w:proofErr w:type="spellStart"/>
      <w:r w:rsidR="00BF0D05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="00BF0D05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  <w:r w:rsidR="00C90EB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E41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90EB9" w:rsidRPr="00C90EB9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="00C90EB9">
        <w:rPr>
          <w:rFonts w:ascii="Times New Roman" w:eastAsia="Times New Roman" w:hAnsi="Times New Roman" w:cs="Times New Roman"/>
          <w:sz w:val="24"/>
          <w:szCs w:val="20"/>
          <w:lang w:eastAsia="pl-PL"/>
        </w:rPr>
        <w:t>o przeprowadzeniu konsultacji z Powiatową Radą</w:t>
      </w:r>
      <w:r w:rsidR="00C90EB9" w:rsidRPr="00C90E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Działalności Pożytku Publicznego w Wodzisławiu Śląskim</w:t>
      </w:r>
      <w:r w:rsidR="00C90E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</w:t>
      </w:r>
      <w:r w:rsidR="00C90EB9" w:rsidRPr="00C90EB9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organizacjami pozarządowymi i podmiotami wymienionymi w art. 3 ust. 3 ustawy z dnia 24 kwietnia 2003 roku o działalności pożytku pu</w:t>
      </w:r>
      <w:r w:rsidR="00C90EB9">
        <w:rPr>
          <w:rFonts w:ascii="Times New Roman" w:eastAsia="Times New Roman" w:hAnsi="Times New Roman" w:cs="Times New Roman"/>
          <w:sz w:val="24"/>
          <w:szCs w:val="20"/>
          <w:lang w:eastAsia="pl-PL"/>
        </w:rPr>
        <w:t>blicznego i o wolontariacie (tekst jednolity</w:t>
      </w:r>
      <w:r w:rsidR="00C90EB9" w:rsidRPr="00C90E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Dz.</w:t>
      </w:r>
      <w:r w:rsidR="001834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90EB9" w:rsidRPr="00C90EB9">
        <w:rPr>
          <w:rFonts w:ascii="Times New Roman" w:eastAsia="Times New Roman" w:hAnsi="Times New Roman" w:cs="Times New Roman"/>
          <w:sz w:val="24"/>
          <w:szCs w:val="20"/>
          <w:lang w:eastAsia="pl-PL"/>
        </w:rPr>
        <w:t>U. z 2010 roku, Nr 234, poz. 1536</w:t>
      </w:r>
      <w:r w:rsidR="00C90EB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z </w:t>
      </w:r>
      <w:proofErr w:type="spellStart"/>
      <w:r w:rsidR="00C90EB9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="00C90EB9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:rsidR="00D65338" w:rsidRPr="00D65338" w:rsidRDefault="00D65338" w:rsidP="004E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65338" w:rsidRPr="00D65338" w:rsidRDefault="00D65338" w:rsidP="004E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65338" w:rsidRPr="00D65338" w:rsidRDefault="00D65338" w:rsidP="004E1D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3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Rada Powiatu Wodzisławskiego</w:t>
      </w:r>
    </w:p>
    <w:p w:rsidR="00D65338" w:rsidRPr="00D65338" w:rsidRDefault="00D65338" w:rsidP="004E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3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uchwala, co następuje :</w:t>
      </w:r>
    </w:p>
    <w:p w:rsidR="00D65338" w:rsidRDefault="00D65338" w:rsidP="004E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90EB9" w:rsidRPr="004E1D55" w:rsidRDefault="00C90EB9" w:rsidP="004E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E1D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1 </w:t>
      </w:r>
    </w:p>
    <w:p w:rsidR="00C90EB9" w:rsidRPr="00C90EB9" w:rsidRDefault="00C90EB9" w:rsidP="004E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3A8A" w:rsidRPr="000811E1" w:rsidRDefault="00133809" w:rsidP="0008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1">
        <w:rPr>
          <w:rFonts w:ascii="Times New Roman" w:hAnsi="Times New Roman" w:cs="Times New Roman"/>
          <w:sz w:val="24"/>
          <w:szCs w:val="24"/>
        </w:rPr>
        <w:t>W</w:t>
      </w:r>
      <w:r w:rsidR="00643A8A" w:rsidRPr="000811E1">
        <w:rPr>
          <w:rFonts w:ascii="Times New Roman" w:hAnsi="Times New Roman" w:cs="Times New Roman"/>
          <w:sz w:val="24"/>
          <w:szCs w:val="24"/>
        </w:rPr>
        <w:t>prowadza się następujące zmiany w</w:t>
      </w:r>
      <w:r w:rsidRPr="000811E1">
        <w:rPr>
          <w:rFonts w:ascii="Times New Roman" w:hAnsi="Times New Roman" w:cs="Times New Roman"/>
          <w:sz w:val="24"/>
          <w:szCs w:val="24"/>
        </w:rPr>
        <w:t xml:space="preserve"> Statucie Powiatowego Publicznego Zakładu Opieki Zdrowotnej w Rydułtowach i Wodzisławiu Śląskim z siedzibą w Wodzisławiu Śląskim</w:t>
      </w:r>
      <w:r w:rsidR="00643A8A" w:rsidRPr="000811E1">
        <w:rPr>
          <w:rFonts w:ascii="Times New Roman" w:hAnsi="Times New Roman" w:cs="Times New Roman"/>
          <w:sz w:val="24"/>
          <w:szCs w:val="24"/>
        </w:rPr>
        <w:t>:</w:t>
      </w:r>
    </w:p>
    <w:p w:rsidR="00643A8A" w:rsidRDefault="00133809" w:rsidP="00643A8A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15 ust. 1 pkt 2 </w:t>
      </w:r>
      <w:r w:rsidR="00486B06">
        <w:rPr>
          <w:rFonts w:ascii="Times New Roman" w:hAnsi="Times New Roman" w:cs="Times New Roman"/>
          <w:sz w:val="24"/>
          <w:szCs w:val="24"/>
        </w:rPr>
        <w:t>lit.</w:t>
      </w:r>
      <w:r>
        <w:rPr>
          <w:rFonts w:ascii="Times New Roman" w:hAnsi="Times New Roman" w:cs="Times New Roman"/>
          <w:sz w:val="24"/>
          <w:szCs w:val="24"/>
        </w:rPr>
        <w:t xml:space="preserve"> f otrzymuje brzmienie</w:t>
      </w:r>
      <w:r w:rsidR="004050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„f)</w:t>
      </w:r>
      <w:r w:rsidR="00486B06">
        <w:rPr>
          <w:rFonts w:ascii="Times New Roman" w:hAnsi="Times New Roman" w:cs="Times New Roman"/>
          <w:sz w:val="24"/>
          <w:szCs w:val="24"/>
        </w:rPr>
        <w:t xml:space="preserve"> apteka szpitalna,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DB4C7D" w:rsidRDefault="00DB4C7D" w:rsidP="00643A8A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15 ust. 1 pkt 2 w lit. i </w:t>
      </w:r>
      <w:r w:rsidR="003F1235">
        <w:rPr>
          <w:rFonts w:ascii="Times New Roman" w:hAnsi="Times New Roman" w:cs="Times New Roman"/>
          <w:sz w:val="24"/>
          <w:szCs w:val="24"/>
        </w:rPr>
        <w:t xml:space="preserve">przecinek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końcu zastępuje się średnikiem;</w:t>
      </w:r>
    </w:p>
    <w:p w:rsidR="00643A8A" w:rsidRDefault="00643A8A" w:rsidP="00643A8A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3A8A">
        <w:rPr>
          <w:rFonts w:ascii="Times New Roman" w:hAnsi="Times New Roman" w:cs="Times New Roman"/>
          <w:sz w:val="24"/>
          <w:szCs w:val="24"/>
        </w:rPr>
        <w:t>w § 15 ust. 1</w:t>
      </w:r>
      <w:r w:rsidR="00486B06">
        <w:rPr>
          <w:rFonts w:ascii="Times New Roman" w:hAnsi="Times New Roman" w:cs="Times New Roman"/>
          <w:sz w:val="24"/>
          <w:szCs w:val="24"/>
        </w:rPr>
        <w:t xml:space="preserve"> pkt 2 wykreśla się lit.</w:t>
      </w:r>
      <w:r w:rsidR="000811E1">
        <w:rPr>
          <w:rFonts w:ascii="Times New Roman" w:hAnsi="Times New Roman" w:cs="Times New Roman"/>
          <w:sz w:val="24"/>
          <w:szCs w:val="24"/>
        </w:rPr>
        <w:t xml:space="preserve"> j;</w:t>
      </w:r>
    </w:p>
    <w:p w:rsidR="000811E1" w:rsidRDefault="000811E1" w:rsidP="000811E1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otrzymuje brzmienie określone w załączniku do niniejszej uchwały;</w:t>
      </w:r>
    </w:p>
    <w:p w:rsidR="00D87BD2" w:rsidRPr="000811E1" w:rsidRDefault="000811E1" w:rsidP="000811E1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Załączniku N</w:t>
      </w:r>
      <w:r w:rsidR="00D87BD2" w:rsidRPr="000811E1">
        <w:rPr>
          <w:rFonts w:ascii="Times New Roman" w:hAnsi="Times New Roman" w:cs="Times New Roman"/>
          <w:sz w:val="24"/>
          <w:szCs w:val="24"/>
        </w:rPr>
        <w:t>r 2:</w:t>
      </w:r>
    </w:p>
    <w:p w:rsidR="000811E1" w:rsidRDefault="00D87BD2" w:rsidP="000811E1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się nazwę komórki organizacyjnej „apteka zakładowa” na „apteka szpitalna”;</w:t>
      </w:r>
    </w:p>
    <w:p w:rsidR="00D87BD2" w:rsidRPr="000811E1" w:rsidRDefault="007643F4" w:rsidP="000811E1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11E1">
        <w:rPr>
          <w:rFonts w:ascii="Times New Roman" w:hAnsi="Times New Roman" w:cs="Times New Roman"/>
          <w:sz w:val="24"/>
          <w:szCs w:val="24"/>
        </w:rPr>
        <w:t xml:space="preserve">w pionie podległym zastępcy dyrektora ds. lecznictwa Szpitala w Wodzisławiu Śląskim </w:t>
      </w:r>
      <w:r w:rsidR="00D87BD2" w:rsidRPr="000811E1">
        <w:rPr>
          <w:rFonts w:ascii="Times New Roman" w:hAnsi="Times New Roman" w:cs="Times New Roman"/>
          <w:sz w:val="24"/>
          <w:szCs w:val="24"/>
        </w:rPr>
        <w:t>skreśla się komórkę organizacyjną „dział medycyny pracy”</w:t>
      </w:r>
      <w:r w:rsidRPr="000811E1">
        <w:rPr>
          <w:rFonts w:ascii="Times New Roman" w:hAnsi="Times New Roman" w:cs="Times New Roman"/>
          <w:sz w:val="24"/>
          <w:szCs w:val="24"/>
        </w:rPr>
        <w:t>.</w:t>
      </w:r>
    </w:p>
    <w:p w:rsidR="00DE4134" w:rsidRPr="00DE4134" w:rsidRDefault="00DE4134" w:rsidP="00DE41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55" w:rsidRPr="004E1D55" w:rsidRDefault="004E1D55" w:rsidP="004E1D5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D55">
        <w:rPr>
          <w:rFonts w:ascii="Times New Roman" w:hAnsi="Times New Roman" w:cs="Times New Roman"/>
          <w:sz w:val="24"/>
          <w:szCs w:val="24"/>
        </w:rPr>
        <w:t>§ 2</w:t>
      </w:r>
    </w:p>
    <w:p w:rsidR="004E1D55" w:rsidRDefault="004E1D55" w:rsidP="004E1D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55" w:rsidRDefault="004E1D55" w:rsidP="004E1D5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Wodzisławskiego.</w:t>
      </w:r>
    </w:p>
    <w:p w:rsidR="000811E1" w:rsidRPr="000811E1" w:rsidRDefault="000811E1" w:rsidP="0008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55" w:rsidRDefault="004E1D55" w:rsidP="004E1D5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4E1D55" w:rsidRDefault="004E1D55" w:rsidP="004E1D5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11E1" w:rsidRDefault="004E1D55" w:rsidP="004E1D5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</w:t>
      </w:r>
      <w:r w:rsidR="000811E1">
        <w:rPr>
          <w:rFonts w:ascii="Times New Roman" w:hAnsi="Times New Roman" w:cs="Times New Roman"/>
          <w:sz w:val="24"/>
          <w:szCs w:val="24"/>
        </w:rPr>
        <w:t>Urzędowym Województwa Śląskiego.</w:t>
      </w:r>
    </w:p>
    <w:p w:rsidR="000811E1" w:rsidRPr="009B533B" w:rsidRDefault="000811E1" w:rsidP="004E1D5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793"/>
        <w:gridCol w:w="1445"/>
        <w:gridCol w:w="1403"/>
        <w:gridCol w:w="1292"/>
        <w:gridCol w:w="720"/>
        <w:gridCol w:w="246"/>
        <w:gridCol w:w="654"/>
        <w:gridCol w:w="540"/>
        <w:gridCol w:w="360"/>
        <w:gridCol w:w="900"/>
        <w:gridCol w:w="1021"/>
      </w:tblGrid>
      <w:tr w:rsidR="009B3DE7" w:rsidRPr="009B3DE7" w:rsidTr="004511B3">
        <w:trPr>
          <w:cantSplit/>
          <w:trHeight w:val="1244"/>
          <w:jc w:val="center"/>
        </w:trPr>
        <w:tc>
          <w:tcPr>
            <w:tcW w:w="1597" w:type="dxa"/>
          </w:tcPr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Odpowiedzialny</w:t>
            </w:r>
          </w:p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 przygotowanie </w:t>
            </w:r>
          </w:p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2238" w:type="dxa"/>
            <w:gridSpan w:val="2"/>
          </w:tcPr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</w:tcPr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smartTag w:uri="urn:schemas-microsoft-com:office:smarttags" w:element="PersonName">
              <w:r w:rsidRPr="009B3DE7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Biuro Prawne</w:t>
              </w:r>
            </w:smartTag>
          </w:p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2258" w:type="dxa"/>
            <w:gridSpan w:val="3"/>
          </w:tcPr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gridSpan w:val="2"/>
          </w:tcPr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Zarząd</w:t>
            </w:r>
          </w:p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2281" w:type="dxa"/>
            <w:gridSpan w:val="3"/>
          </w:tcPr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3DE7" w:rsidRPr="009B3DE7" w:rsidTr="004511B3">
        <w:trPr>
          <w:trHeight w:val="260"/>
          <w:jc w:val="center"/>
        </w:trPr>
        <w:tc>
          <w:tcPr>
            <w:tcW w:w="2390" w:type="dxa"/>
            <w:gridSpan w:val="2"/>
            <w:vAlign w:val="center"/>
          </w:tcPr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Dostarczono do BRZ w dniu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Skierowano do komisji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opinie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Głosowanie na sesji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Druk nr</w:t>
            </w:r>
          </w:p>
        </w:tc>
      </w:tr>
      <w:tr w:rsidR="009B3DE7" w:rsidRPr="009B3DE7" w:rsidTr="004511B3">
        <w:trPr>
          <w:cantSplit/>
          <w:trHeight w:val="366"/>
          <w:jc w:val="center"/>
        </w:trPr>
        <w:tc>
          <w:tcPr>
            <w:tcW w:w="2390" w:type="dxa"/>
            <w:gridSpan w:val="2"/>
            <w:vMerge w:val="restart"/>
          </w:tcPr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gridSpan w:val="3"/>
            <w:vMerge w:val="restart"/>
            <w:shd w:val="clear" w:color="auto" w:fill="auto"/>
          </w:tcPr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sym w:font="Symbol" w:char="F0F0"/>
            </w:r>
            <w:r w:rsidRPr="009B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D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Komisja Rewizyjna</w:t>
            </w:r>
          </w:p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sym w:font="Symbol" w:char="F0F0"/>
            </w:r>
            <w:r w:rsidRPr="009B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D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Komisja Organizacyjna</w:t>
            </w:r>
          </w:p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sym w:font="Symbol" w:char="F0F0"/>
            </w:r>
            <w:r w:rsidRPr="009B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D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Komisja Budżetu</w:t>
            </w:r>
          </w:p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sym w:font="Symbol" w:char="F0F0"/>
            </w:r>
            <w:r w:rsidRPr="009B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D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Komisja Infrastruktury …</w:t>
            </w:r>
          </w:p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sym w:font="Symbol" w:char="F0F0"/>
            </w:r>
            <w:r w:rsidRPr="009B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D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Komisja Zdrowia …</w:t>
            </w:r>
          </w:p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sym w:font="Symbol" w:char="F0F0"/>
            </w:r>
            <w:r w:rsidRPr="009B3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3D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Komisja Oświaty …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3D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przeciw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B3D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wstrzym</w:t>
            </w:r>
            <w:proofErr w:type="spellEnd"/>
            <w:r w:rsidRPr="009B3D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3DE7" w:rsidRPr="009B3DE7" w:rsidTr="004511B3">
        <w:trPr>
          <w:cantSplit/>
          <w:trHeight w:val="789"/>
          <w:jc w:val="center"/>
        </w:trPr>
        <w:tc>
          <w:tcPr>
            <w:tcW w:w="2390" w:type="dxa"/>
            <w:gridSpan w:val="2"/>
            <w:vMerge/>
          </w:tcPr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gridSpan w:val="3"/>
            <w:vMerge/>
            <w:shd w:val="clear" w:color="auto" w:fill="auto"/>
          </w:tcPr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B3DE7" w:rsidRPr="009B3DE7" w:rsidRDefault="009B3DE7" w:rsidP="009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textDirection w:val="btLr"/>
          </w:tcPr>
          <w:p w:rsidR="009B3DE7" w:rsidRPr="009B3DE7" w:rsidRDefault="009B3DE7" w:rsidP="009B3D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9B3DE7" w:rsidRPr="009B3DE7" w:rsidRDefault="009B3DE7" w:rsidP="009B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5E2A" w:rsidRPr="00C90EB9" w:rsidRDefault="00CC5E2A">
      <w:pPr>
        <w:rPr>
          <w:rFonts w:ascii="Times New Roman" w:hAnsi="Times New Roman" w:cs="Times New Roman"/>
          <w:sz w:val="24"/>
          <w:szCs w:val="24"/>
        </w:rPr>
      </w:pPr>
    </w:p>
    <w:sectPr w:rsidR="00CC5E2A" w:rsidRPr="00C90EB9" w:rsidSect="000811E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176"/>
    <w:multiLevelType w:val="hybridMultilevel"/>
    <w:tmpl w:val="20829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7094"/>
    <w:multiLevelType w:val="hybridMultilevel"/>
    <w:tmpl w:val="20829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0608"/>
    <w:multiLevelType w:val="hybridMultilevel"/>
    <w:tmpl w:val="085AD792"/>
    <w:lvl w:ilvl="0" w:tplc="04150011">
      <w:start w:val="1"/>
      <w:numFmt w:val="decimal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3">
    <w:nsid w:val="5C586EF9"/>
    <w:multiLevelType w:val="hybridMultilevel"/>
    <w:tmpl w:val="CAE0715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433C0D"/>
    <w:multiLevelType w:val="hybridMultilevel"/>
    <w:tmpl w:val="E0164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38"/>
    <w:rsid w:val="000811E1"/>
    <w:rsid w:val="000D2D0C"/>
    <w:rsid w:val="00133809"/>
    <w:rsid w:val="00154394"/>
    <w:rsid w:val="00173432"/>
    <w:rsid w:val="001760B4"/>
    <w:rsid w:val="00183477"/>
    <w:rsid w:val="001B60F7"/>
    <w:rsid w:val="002A02B8"/>
    <w:rsid w:val="002A3E39"/>
    <w:rsid w:val="003F1235"/>
    <w:rsid w:val="004050D2"/>
    <w:rsid w:val="00486B06"/>
    <w:rsid w:val="004E1D55"/>
    <w:rsid w:val="00643A8A"/>
    <w:rsid w:val="006602D2"/>
    <w:rsid w:val="006C01F8"/>
    <w:rsid w:val="006C060D"/>
    <w:rsid w:val="00743B24"/>
    <w:rsid w:val="007643F4"/>
    <w:rsid w:val="009B3DE7"/>
    <w:rsid w:val="009B533B"/>
    <w:rsid w:val="00A340F4"/>
    <w:rsid w:val="00B44AAB"/>
    <w:rsid w:val="00B94BCE"/>
    <w:rsid w:val="00BC7F1E"/>
    <w:rsid w:val="00BF0D05"/>
    <w:rsid w:val="00C61AB6"/>
    <w:rsid w:val="00C90EB9"/>
    <w:rsid w:val="00CC5E2A"/>
    <w:rsid w:val="00D65338"/>
    <w:rsid w:val="00D87BD2"/>
    <w:rsid w:val="00DB4C7D"/>
    <w:rsid w:val="00DE4134"/>
    <w:rsid w:val="00E35846"/>
    <w:rsid w:val="00E65E83"/>
    <w:rsid w:val="00E85DD6"/>
    <w:rsid w:val="00EF3525"/>
    <w:rsid w:val="00F361CA"/>
    <w:rsid w:val="00F43187"/>
    <w:rsid w:val="00F64F14"/>
    <w:rsid w:val="00FB49B9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E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E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WZP</cp:lastModifiedBy>
  <cp:revision>30</cp:revision>
  <cp:lastPrinted>2012-10-30T10:40:00Z</cp:lastPrinted>
  <dcterms:created xsi:type="dcterms:W3CDTF">2012-10-08T07:54:00Z</dcterms:created>
  <dcterms:modified xsi:type="dcterms:W3CDTF">2012-11-08T14:12:00Z</dcterms:modified>
</cp:coreProperties>
</file>